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14" w:rsidRPr="00A237E1" w:rsidRDefault="006B1C14" w:rsidP="006B1C14">
      <w:pPr>
        <w:overflowPunct w:val="0"/>
        <w:textAlignment w:val="baseline"/>
        <w:rPr>
          <w:rFonts w:asciiTheme="minorHAnsi" w:hAnsiTheme="minorHAnsi" w:cstheme="minorHAnsi"/>
          <w:bCs/>
          <w:sz w:val="22"/>
          <w:szCs w:val="22"/>
        </w:rPr>
      </w:pPr>
    </w:p>
    <w:p w:rsidR="006B1C14" w:rsidRPr="00A237E1" w:rsidRDefault="006B1C14" w:rsidP="006B1C14">
      <w:pPr>
        <w:overflowPunct w:val="0"/>
        <w:jc w:val="right"/>
        <w:textAlignment w:val="baseline"/>
        <w:rPr>
          <w:rFonts w:asciiTheme="minorHAnsi" w:hAnsiTheme="minorHAnsi" w:cstheme="minorHAnsi"/>
          <w:b/>
          <w:bCs/>
          <w:color w:val="000000"/>
          <w:sz w:val="22"/>
          <w:szCs w:val="22"/>
        </w:rPr>
      </w:pPr>
    </w:p>
    <w:p w:rsidR="006B1C14" w:rsidRPr="00A237E1" w:rsidRDefault="006B1C14" w:rsidP="006B1C14">
      <w:pPr>
        <w:pStyle w:val="NormaleWeb"/>
        <w:pBdr>
          <w:top w:val="single" w:sz="6" w:space="1" w:color="auto"/>
          <w:left w:val="single" w:sz="6" w:space="1" w:color="auto"/>
          <w:bottom w:val="single" w:sz="6" w:space="3" w:color="auto"/>
          <w:right w:val="single" w:sz="6" w:space="1" w:color="auto"/>
        </w:pBdr>
        <w:shd w:val="clear" w:color="auto" w:fill="F3F3F3"/>
        <w:tabs>
          <w:tab w:val="left" w:pos="7740"/>
        </w:tabs>
        <w:spacing w:before="0" w:beforeAutospacing="0" w:after="0" w:afterAutospacing="0"/>
        <w:ind w:right="45" w:firstLine="181"/>
        <w:jc w:val="center"/>
        <w:rPr>
          <w:rFonts w:asciiTheme="minorHAnsi" w:hAnsiTheme="minorHAnsi" w:cstheme="minorHAnsi"/>
          <w:b/>
          <w:bCs/>
          <w:sz w:val="22"/>
          <w:szCs w:val="22"/>
        </w:rPr>
      </w:pPr>
      <w:r w:rsidRPr="00A237E1">
        <w:rPr>
          <w:rFonts w:asciiTheme="minorHAnsi" w:hAnsiTheme="minorHAnsi" w:cstheme="minorHAnsi"/>
          <w:b/>
          <w:bCs/>
          <w:sz w:val="22"/>
          <w:szCs w:val="22"/>
        </w:rPr>
        <w:t>FAC SIMILE DI DOMANDA</w:t>
      </w:r>
    </w:p>
    <w:p w:rsidR="006B1C14" w:rsidRPr="00A237E1" w:rsidRDefault="006B1C14" w:rsidP="006B1C14">
      <w:pPr>
        <w:pStyle w:val="NormaleWeb"/>
        <w:spacing w:before="0" w:beforeAutospacing="0" w:after="0" w:afterAutospacing="0"/>
        <w:ind w:right="45"/>
        <w:jc w:val="center"/>
        <w:rPr>
          <w:rFonts w:asciiTheme="minorHAnsi" w:hAnsiTheme="minorHAnsi" w:cstheme="minorHAnsi"/>
          <w:sz w:val="22"/>
          <w:szCs w:val="22"/>
        </w:rPr>
      </w:pPr>
      <w:r w:rsidRPr="00A237E1">
        <w:rPr>
          <w:rFonts w:asciiTheme="minorHAnsi" w:hAnsiTheme="minorHAnsi" w:cstheme="minorHAnsi"/>
          <w:sz w:val="22"/>
          <w:szCs w:val="22"/>
        </w:rPr>
        <w:t>(da redigere su carta semplice e da compilare in modo leggibile, preferibilmente dattiloscritta).</w:t>
      </w:r>
    </w:p>
    <w:p w:rsidR="006B1C14" w:rsidRPr="00A237E1" w:rsidRDefault="006B1C14" w:rsidP="006B1C14">
      <w:pPr>
        <w:pStyle w:val="NormaleWeb"/>
        <w:spacing w:before="0" w:beforeAutospacing="0" w:after="0" w:afterAutospacing="0"/>
        <w:ind w:left="-17"/>
        <w:jc w:val="center"/>
        <w:rPr>
          <w:rFonts w:asciiTheme="minorHAnsi" w:hAnsiTheme="minorHAnsi" w:cstheme="minorHAnsi"/>
          <w:sz w:val="22"/>
          <w:szCs w:val="22"/>
        </w:rPr>
      </w:pPr>
    </w:p>
    <w:p w:rsidR="006B1C14" w:rsidRPr="00A237E1" w:rsidRDefault="006B1C14" w:rsidP="006B1C14">
      <w:pPr>
        <w:pStyle w:val="NormaleWeb"/>
        <w:spacing w:before="0" w:beforeAutospacing="0" w:after="0" w:afterAutospacing="0"/>
        <w:ind w:left="6300"/>
        <w:jc w:val="both"/>
        <w:rPr>
          <w:rFonts w:asciiTheme="minorHAnsi" w:hAnsiTheme="minorHAnsi" w:cstheme="minorHAnsi"/>
          <w:b/>
          <w:bCs/>
          <w:smallCaps/>
          <w:sz w:val="22"/>
          <w:szCs w:val="22"/>
        </w:rPr>
      </w:pPr>
      <w:r w:rsidRPr="00A237E1">
        <w:rPr>
          <w:rFonts w:asciiTheme="minorHAnsi" w:hAnsiTheme="minorHAnsi" w:cstheme="minorHAnsi"/>
          <w:b/>
          <w:bCs/>
          <w:smallCaps/>
          <w:sz w:val="22"/>
          <w:szCs w:val="22"/>
        </w:rPr>
        <w:t xml:space="preserve">Al Direttore Generale </w:t>
      </w:r>
    </w:p>
    <w:p w:rsidR="006B1C14" w:rsidRPr="00A237E1" w:rsidRDefault="006B1C14" w:rsidP="006B1C14">
      <w:pPr>
        <w:pStyle w:val="NormaleWeb"/>
        <w:spacing w:before="0" w:beforeAutospacing="0" w:after="0" w:afterAutospacing="0"/>
        <w:ind w:left="6300"/>
        <w:jc w:val="both"/>
        <w:rPr>
          <w:rFonts w:asciiTheme="minorHAnsi" w:hAnsiTheme="minorHAnsi" w:cstheme="minorHAnsi"/>
          <w:b/>
          <w:bCs/>
          <w:smallCaps/>
          <w:sz w:val="22"/>
          <w:szCs w:val="22"/>
        </w:rPr>
      </w:pPr>
      <w:r w:rsidRPr="00A237E1">
        <w:rPr>
          <w:rFonts w:asciiTheme="minorHAnsi" w:hAnsiTheme="minorHAnsi" w:cstheme="minorHAnsi"/>
          <w:b/>
          <w:bCs/>
          <w:smallCaps/>
          <w:sz w:val="22"/>
          <w:szCs w:val="22"/>
        </w:rPr>
        <w:t>Azienda USL di Pescara</w:t>
      </w:r>
    </w:p>
    <w:p w:rsidR="006B1C14" w:rsidRPr="00A237E1" w:rsidRDefault="006B1C14" w:rsidP="006B1C14">
      <w:pPr>
        <w:pStyle w:val="NormaleWeb"/>
        <w:spacing w:before="0" w:beforeAutospacing="0" w:after="0" w:afterAutospacing="0"/>
        <w:ind w:left="6300"/>
        <w:jc w:val="both"/>
        <w:rPr>
          <w:rFonts w:asciiTheme="minorHAnsi" w:hAnsiTheme="minorHAnsi" w:cstheme="minorHAnsi"/>
          <w:b/>
          <w:bCs/>
          <w:smallCaps/>
          <w:sz w:val="22"/>
          <w:szCs w:val="22"/>
        </w:rPr>
      </w:pPr>
      <w:r w:rsidRPr="00A237E1">
        <w:rPr>
          <w:rFonts w:asciiTheme="minorHAnsi" w:hAnsiTheme="minorHAnsi" w:cstheme="minorHAnsi"/>
          <w:b/>
          <w:bCs/>
          <w:smallCaps/>
          <w:sz w:val="22"/>
          <w:szCs w:val="22"/>
        </w:rPr>
        <w:t>Via R. Paolini n. 47</w:t>
      </w:r>
    </w:p>
    <w:p w:rsidR="006B1C14" w:rsidRPr="00A237E1" w:rsidRDefault="006B1C14" w:rsidP="006B1C14">
      <w:pPr>
        <w:pStyle w:val="NormaleWeb"/>
        <w:spacing w:before="0" w:beforeAutospacing="0" w:after="0" w:afterAutospacing="0"/>
        <w:ind w:left="6300"/>
        <w:jc w:val="both"/>
        <w:rPr>
          <w:rFonts w:asciiTheme="minorHAnsi" w:hAnsiTheme="minorHAnsi" w:cstheme="minorHAnsi"/>
          <w:b/>
          <w:bCs/>
          <w:smallCaps/>
          <w:sz w:val="22"/>
          <w:szCs w:val="22"/>
        </w:rPr>
      </w:pPr>
      <w:r w:rsidRPr="00A237E1">
        <w:rPr>
          <w:rFonts w:asciiTheme="minorHAnsi" w:hAnsiTheme="minorHAnsi" w:cstheme="minorHAnsi"/>
          <w:b/>
          <w:bCs/>
          <w:smallCaps/>
          <w:sz w:val="22"/>
          <w:szCs w:val="22"/>
        </w:rPr>
        <w:t xml:space="preserve">65124 Pescara </w:t>
      </w:r>
    </w:p>
    <w:p w:rsidR="006B1C14" w:rsidRPr="00A237E1" w:rsidRDefault="006B1C14" w:rsidP="006B1C14">
      <w:pPr>
        <w:pStyle w:val="NormaleWeb"/>
        <w:spacing w:before="0" w:beforeAutospacing="0" w:after="0" w:afterAutospacing="0"/>
        <w:ind w:left="6300"/>
        <w:jc w:val="both"/>
        <w:rPr>
          <w:rFonts w:asciiTheme="minorHAnsi" w:hAnsiTheme="minorHAnsi" w:cstheme="minorHAnsi"/>
          <w:b/>
          <w:bCs/>
          <w:smallCaps/>
          <w:sz w:val="22"/>
          <w:szCs w:val="22"/>
        </w:rPr>
      </w:pPr>
    </w:p>
    <w:p w:rsidR="006B1C14" w:rsidRPr="00A237E1" w:rsidRDefault="006B1C14" w:rsidP="006B1C14">
      <w:pPr>
        <w:pStyle w:val="NormaleWeb"/>
        <w:spacing w:before="0" w:beforeAutospacing="0" w:after="0" w:afterAutospacing="0"/>
        <w:ind w:left="6300"/>
        <w:jc w:val="both"/>
        <w:rPr>
          <w:rFonts w:asciiTheme="minorHAnsi" w:hAnsiTheme="minorHAnsi" w:cstheme="minorHAnsi"/>
          <w:b/>
          <w:bCs/>
          <w:smallCaps/>
          <w:sz w:val="22"/>
          <w:szCs w:val="22"/>
        </w:rPr>
      </w:pPr>
    </w:p>
    <w:p w:rsidR="006B1C14" w:rsidRPr="00A237E1" w:rsidRDefault="006B1C14" w:rsidP="006B1C14">
      <w:pPr>
        <w:pStyle w:val="NormaleWeb"/>
        <w:spacing w:before="0" w:beforeAutospacing="0" w:after="0" w:afterAutospacing="0" w:line="276" w:lineRule="auto"/>
        <w:jc w:val="both"/>
        <w:rPr>
          <w:rFonts w:asciiTheme="minorHAnsi" w:hAnsiTheme="minorHAnsi" w:cstheme="minorHAnsi"/>
          <w:b/>
          <w:bCs/>
          <w:smallCaps/>
          <w:sz w:val="22"/>
          <w:szCs w:val="22"/>
        </w:rPr>
      </w:pPr>
      <w:r w:rsidRPr="00A237E1">
        <w:rPr>
          <w:rFonts w:asciiTheme="minorHAnsi" w:hAnsiTheme="minorHAnsi" w:cstheme="minorHAnsi"/>
          <w:b/>
          <w:bCs/>
          <w:smallCaps/>
          <w:sz w:val="22"/>
          <w:szCs w:val="22"/>
          <w:u w:val="single"/>
        </w:rPr>
        <w:t>OGGETTO</w:t>
      </w:r>
      <w:r w:rsidRPr="00A237E1">
        <w:rPr>
          <w:rFonts w:asciiTheme="minorHAnsi" w:hAnsiTheme="minorHAnsi" w:cstheme="minorHAnsi"/>
          <w:b/>
          <w:bCs/>
          <w:smallCaps/>
          <w:sz w:val="22"/>
          <w:szCs w:val="22"/>
        </w:rPr>
        <w:t>: DOMANDA DI PARTECIPAZIONE ALLA LIBERA PROFESSIONE    INTRAMURARIA IN QUALITÀ DI PERSONALE DI SUPPORTO DIRETTO PER L’ANNO 2025.</w:t>
      </w:r>
    </w:p>
    <w:p w:rsidR="006B1C14" w:rsidRPr="00A237E1" w:rsidRDefault="006B1C14" w:rsidP="006B1C14">
      <w:pPr>
        <w:pStyle w:val="NormaleWeb"/>
        <w:spacing w:before="0" w:beforeAutospacing="0" w:after="0" w:afterAutospacing="0"/>
        <w:jc w:val="both"/>
        <w:rPr>
          <w:rFonts w:asciiTheme="minorHAnsi" w:hAnsiTheme="minorHAnsi" w:cstheme="minorHAnsi"/>
          <w:b/>
          <w:bCs/>
          <w:smallCaps/>
          <w:sz w:val="22"/>
          <w:szCs w:val="22"/>
        </w:rPr>
      </w:pPr>
    </w:p>
    <w:p w:rsidR="006B1C14" w:rsidRPr="00A237E1" w:rsidRDefault="006B1C14" w:rsidP="006B1C14">
      <w:pPr>
        <w:pStyle w:val="NormaleWeb"/>
        <w:spacing w:before="0" w:beforeAutospacing="0" w:after="0" w:afterAutospacing="0"/>
        <w:jc w:val="both"/>
        <w:rPr>
          <w:rFonts w:asciiTheme="minorHAnsi" w:hAnsiTheme="minorHAnsi" w:cstheme="minorHAnsi"/>
          <w:sz w:val="22"/>
          <w:szCs w:val="22"/>
        </w:rPr>
      </w:pPr>
      <w:r w:rsidRPr="00A237E1">
        <w:rPr>
          <w:rFonts w:asciiTheme="minorHAnsi" w:hAnsiTheme="minorHAnsi" w:cstheme="minorHAnsi"/>
          <w:sz w:val="22"/>
          <w:szCs w:val="22"/>
        </w:rPr>
        <w:t>Con riferimento all’Avviso Interno di cui alla deliberazione n.</w:t>
      </w:r>
      <w:r>
        <w:rPr>
          <w:rFonts w:asciiTheme="minorHAnsi" w:hAnsiTheme="minorHAnsi" w:cstheme="minorHAnsi"/>
          <w:sz w:val="22"/>
          <w:szCs w:val="22"/>
        </w:rPr>
        <w:t>1788 del 29/11/2024</w:t>
      </w:r>
      <w:r w:rsidRPr="00A237E1">
        <w:rPr>
          <w:rFonts w:asciiTheme="minorHAnsi" w:hAnsiTheme="minorHAnsi" w:cstheme="minorHAnsi"/>
          <w:sz w:val="22"/>
          <w:szCs w:val="22"/>
        </w:rPr>
        <w:t xml:space="preserve"> (indetto in esecuzione del Regolamento approvato con deliberazione n. 87 del 01/02/2016 e </w:t>
      </w:r>
      <w:proofErr w:type="spellStart"/>
      <w:r w:rsidRPr="00A237E1">
        <w:rPr>
          <w:rFonts w:asciiTheme="minorHAnsi" w:hAnsiTheme="minorHAnsi" w:cstheme="minorHAnsi"/>
          <w:sz w:val="22"/>
          <w:szCs w:val="22"/>
        </w:rPr>
        <w:t>s.m.i.</w:t>
      </w:r>
      <w:proofErr w:type="spellEnd"/>
      <w:r w:rsidRPr="00A237E1">
        <w:rPr>
          <w:rFonts w:asciiTheme="minorHAnsi" w:hAnsiTheme="minorHAnsi" w:cstheme="minorHAnsi"/>
          <w:sz w:val="22"/>
          <w:szCs w:val="22"/>
        </w:rPr>
        <w:t xml:space="preserve">), concernente la partecipazione alla libera </w:t>
      </w:r>
      <w:proofErr w:type="gramStart"/>
      <w:r w:rsidRPr="00A237E1">
        <w:rPr>
          <w:rFonts w:asciiTheme="minorHAnsi" w:hAnsiTheme="minorHAnsi" w:cstheme="minorHAnsi"/>
          <w:sz w:val="22"/>
          <w:szCs w:val="22"/>
        </w:rPr>
        <w:t>professione  intramuraria</w:t>
      </w:r>
      <w:proofErr w:type="gramEnd"/>
      <w:r w:rsidRPr="00A237E1">
        <w:rPr>
          <w:rFonts w:asciiTheme="minorHAnsi" w:hAnsiTheme="minorHAnsi" w:cstheme="minorHAnsi"/>
          <w:sz w:val="22"/>
          <w:szCs w:val="22"/>
        </w:rPr>
        <w:t xml:space="preserve">  in  qualità  di  personale  di supporto:  </w:t>
      </w:r>
    </w:p>
    <w:p w:rsidR="006B1C14" w:rsidRPr="00A237E1" w:rsidRDefault="006B1C14" w:rsidP="006B1C14">
      <w:pPr>
        <w:pStyle w:val="NormaleWeb"/>
        <w:spacing w:before="0" w:beforeAutospacing="0" w:after="0" w:afterAutospacing="0"/>
        <w:jc w:val="both"/>
        <w:rPr>
          <w:rFonts w:asciiTheme="minorHAnsi" w:hAnsiTheme="minorHAnsi" w:cstheme="minorHAnsi"/>
          <w:sz w:val="22"/>
          <w:szCs w:val="22"/>
        </w:rPr>
      </w:pPr>
    </w:p>
    <w:p w:rsidR="006B1C14" w:rsidRPr="00A237E1" w:rsidRDefault="006B1C14" w:rsidP="006B1C14">
      <w:pPr>
        <w:pStyle w:val="NormaleWeb"/>
        <w:spacing w:before="0" w:beforeAutospacing="0" w:after="0" w:afterAutospacing="0"/>
        <w:jc w:val="both"/>
        <w:rPr>
          <w:rFonts w:asciiTheme="minorHAnsi" w:hAnsiTheme="minorHAnsi" w:cstheme="minorHAnsi"/>
          <w:sz w:val="22"/>
          <w:szCs w:val="22"/>
        </w:rPr>
      </w:pPr>
      <w:r w:rsidRPr="00A237E1">
        <w:rPr>
          <w:rFonts w:asciiTheme="minorHAnsi" w:hAnsiTheme="minorHAnsi" w:cstheme="minorHAnsi"/>
          <w:sz w:val="22"/>
          <w:szCs w:val="22"/>
        </w:rPr>
        <w:t>il/la sottoscritto/a ___________________________________________________________</w:t>
      </w:r>
    </w:p>
    <w:p w:rsidR="006B1C14" w:rsidRPr="00A237E1" w:rsidRDefault="006B1C14" w:rsidP="006B1C14">
      <w:pPr>
        <w:pStyle w:val="NormaleWeb"/>
        <w:spacing w:before="0" w:beforeAutospacing="0" w:after="0" w:afterAutospacing="0" w:line="360" w:lineRule="auto"/>
        <w:jc w:val="both"/>
        <w:rPr>
          <w:rFonts w:asciiTheme="minorHAnsi" w:hAnsiTheme="minorHAnsi" w:cstheme="minorHAnsi"/>
          <w:sz w:val="22"/>
          <w:szCs w:val="22"/>
        </w:rPr>
      </w:pPr>
    </w:p>
    <w:p w:rsidR="006B1C14" w:rsidRPr="00A237E1" w:rsidRDefault="006B1C14" w:rsidP="006B1C14">
      <w:pPr>
        <w:pStyle w:val="NormaleWeb"/>
        <w:tabs>
          <w:tab w:val="left" w:pos="181"/>
        </w:tabs>
        <w:spacing w:before="0" w:beforeAutospacing="0" w:after="0" w:afterAutospacing="0" w:line="480" w:lineRule="auto"/>
        <w:ind w:right="45"/>
        <w:jc w:val="both"/>
        <w:rPr>
          <w:rFonts w:asciiTheme="minorHAnsi" w:hAnsiTheme="minorHAnsi" w:cstheme="minorHAnsi"/>
          <w:sz w:val="22"/>
          <w:szCs w:val="22"/>
        </w:rPr>
      </w:pPr>
      <w:r w:rsidRPr="00A237E1">
        <w:rPr>
          <w:rFonts w:asciiTheme="minorHAnsi" w:hAnsiTheme="minorHAnsi" w:cstheme="minorHAnsi"/>
          <w:sz w:val="22"/>
          <w:szCs w:val="22"/>
        </w:rPr>
        <w:t>nato/ a ________________________________________________ il ________________________</w:t>
      </w:r>
    </w:p>
    <w:p w:rsidR="006B1C14" w:rsidRPr="00A237E1" w:rsidRDefault="006B1C14" w:rsidP="006B1C14">
      <w:pPr>
        <w:pStyle w:val="NormaleWeb"/>
        <w:tabs>
          <w:tab w:val="left" w:pos="181"/>
        </w:tabs>
        <w:spacing w:before="0" w:beforeAutospacing="0" w:after="0" w:afterAutospacing="0" w:line="480" w:lineRule="auto"/>
        <w:ind w:right="45"/>
        <w:jc w:val="both"/>
        <w:rPr>
          <w:rFonts w:asciiTheme="minorHAnsi" w:hAnsiTheme="minorHAnsi" w:cstheme="minorHAnsi"/>
          <w:sz w:val="22"/>
          <w:szCs w:val="22"/>
        </w:rPr>
      </w:pPr>
      <w:r w:rsidRPr="00A237E1">
        <w:rPr>
          <w:rFonts w:asciiTheme="minorHAnsi" w:hAnsiTheme="minorHAnsi" w:cstheme="minorHAnsi"/>
          <w:sz w:val="22"/>
          <w:szCs w:val="22"/>
        </w:rPr>
        <w:t>residente a ____________________________via ____________________________________ n. ___</w:t>
      </w:r>
    </w:p>
    <w:p w:rsidR="006B1C14" w:rsidRPr="00A237E1" w:rsidRDefault="006B1C14" w:rsidP="006B1C14">
      <w:pPr>
        <w:pStyle w:val="NormaleWeb"/>
        <w:spacing w:before="0" w:beforeAutospacing="0" w:after="0" w:afterAutospacing="0" w:line="480" w:lineRule="auto"/>
        <w:ind w:right="48"/>
        <w:jc w:val="both"/>
        <w:rPr>
          <w:rFonts w:asciiTheme="minorHAnsi" w:hAnsiTheme="minorHAnsi" w:cstheme="minorHAnsi"/>
          <w:sz w:val="22"/>
          <w:szCs w:val="22"/>
        </w:rPr>
      </w:pPr>
      <w:proofErr w:type="gramStart"/>
      <w:r w:rsidRPr="00A237E1">
        <w:rPr>
          <w:rFonts w:asciiTheme="minorHAnsi" w:hAnsiTheme="minorHAnsi" w:cstheme="minorHAnsi"/>
          <w:sz w:val="22"/>
          <w:szCs w:val="22"/>
        </w:rPr>
        <w:t>telefono:_</w:t>
      </w:r>
      <w:proofErr w:type="gramEnd"/>
      <w:r w:rsidRPr="00A237E1">
        <w:rPr>
          <w:rFonts w:asciiTheme="minorHAnsi" w:hAnsiTheme="minorHAnsi" w:cstheme="minorHAnsi"/>
          <w:sz w:val="22"/>
          <w:szCs w:val="22"/>
        </w:rPr>
        <w:t>________________________ e-mail:___________________________________________</w:t>
      </w:r>
    </w:p>
    <w:p w:rsidR="006B1C14" w:rsidRPr="00A237E1" w:rsidRDefault="006B1C14" w:rsidP="006B1C14">
      <w:pPr>
        <w:pStyle w:val="NormaleWeb"/>
        <w:tabs>
          <w:tab w:val="left" w:pos="181"/>
        </w:tabs>
        <w:spacing w:before="0" w:beforeAutospacing="0" w:after="0" w:afterAutospacing="0" w:line="480" w:lineRule="auto"/>
        <w:ind w:right="45"/>
        <w:jc w:val="both"/>
        <w:rPr>
          <w:rFonts w:asciiTheme="minorHAnsi" w:hAnsiTheme="minorHAnsi" w:cstheme="minorHAnsi"/>
          <w:sz w:val="22"/>
          <w:szCs w:val="22"/>
        </w:rPr>
      </w:pPr>
      <w:r w:rsidRPr="00A237E1">
        <w:rPr>
          <w:rFonts w:asciiTheme="minorHAnsi" w:hAnsiTheme="minorHAnsi" w:cstheme="minorHAnsi"/>
          <w:bCs/>
          <w:sz w:val="22"/>
          <w:szCs w:val="22"/>
        </w:rPr>
        <w:t>dipendente a tempo indeterminato</w:t>
      </w:r>
      <w:r w:rsidR="0064516E">
        <w:rPr>
          <w:rFonts w:asciiTheme="minorHAnsi" w:hAnsiTheme="minorHAnsi" w:cstheme="minorHAnsi"/>
          <w:bCs/>
          <w:sz w:val="22"/>
          <w:szCs w:val="22"/>
        </w:rPr>
        <w:t xml:space="preserve"> dal </w:t>
      </w:r>
      <w:r w:rsidR="00962D6F">
        <w:rPr>
          <w:rFonts w:asciiTheme="minorHAnsi" w:hAnsiTheme="minorHAnsi" w:cstheme="minorHAnsi"/>
          <w:bCs/>
          <w:sz w:val="22"/>
          <w:szCs w:val="22"/>
        </w:rPr>
        <w:t>_______________</w:t>
      </w:r>
      <w:r w:rsidR="0064516E">
        <w:rPr>
          <w:rFonts w:asciiTheme="minorHAnsi" w:hAnsiTheme="minorHAnsi" w:cstheme="minorHAnsi"/>
          <w:bCs/>
          <w:sz w:val="22"/>
          <w:szCs w:val="22"/>
        </w:rPr>
        <w:t xml:space="preserve"> e/o </w:t>
      </w:r>
      <w:r w:rsidR="0025761E">
        <w:rPr>
          <w:rFonts w:asciiTheme="minorHAnsi" w:hAnsiTheme="minorHAnsi" w:cstheme="minorHAnsi"/>
          <w:bCs/>
          <w:sz w:val="22"/>
          <w:szCs w:val="22"/>
        </w:rPr>
        <w:t>determinato</w:t>
      </w:r>
      <w:r w:rsidRPr="00A237E1">
        <w:rPr>
          <w:rFonts w:asciiTheme="minorHAnsi" w:hAnsiTheme="minorHAnsi" w:cstheme="minorHAnsi"/>
          <w:bCs/>
          <w:sz w:val="22"/>
          <w:szCs w:val="22"/>
        </w:rPr>
        <w:t xml:space="preserve"> dal __________</w:t>
      </w:r>
      <w:r w:rsidR="0064516E">
        <w:rPr>
          <w:rFonts w:asciiTheme="minorHAnsi" w:hAnsiTheme="minorHAnsi" w:cstheme="minorHAnsi"/>
          <w:bCs/>
          <w:sz w:val="22"/>
          <w:szCs w:val="22"/>
        </w:rPr>
        <w:t>al__________</w:t>
      </w:r>
      <w:r w:rsidRPr="00A237E1">
        <w:rPr>
          <w:rFonts w:asciiTheme="minorHAnsi" w:hAnsiTheme="minorHAnsi" w:cstheme="minorHAnsi"/>
          <w:bCs/>
          <w:sz w:val="22"/>
          <w:szCs w:val="22"/>
        </w:rPr>
        <w:t xml:space="preserve"> </w:t>
      </w:r>
      <w:r w:rsidRPr="00A237E1">
        <w:rPr>
          <w:rFonts w:asciiTheme="minorHAnsi" w:hAnsiTheme="minorHAnsi" w:cstheme="minorHAnsi"/>
          <w:sz w:val="22"/>
          <w:szCs w:val="22"/>
        </w:rPr>
        <w:t>in servizio</w:t>
      </w:r>
      <w:r w:rsidR="00962D6F">
        <w:rPr>
          <w:rFonts w:asciiTheme="minorHAnsi" w:hAnsiTheme="minorHAnsi" w:cstheme="minorHAnsi"/>
          <w:sz w:val="22"/>
          <w:szCs w:val="22"/>
        </w:rPr>
        <w:t xml:space="preserve"> </w:t>
      </w:r>
      <w:bookmarkStart w:id="0" w:name="_GoBack"/>
      <w:bookmarkEnd w:id="0"/>
      <w:r w:rsidRPr="00A237E1">
        <w:rPr>
          <w:rFonts w:asciiTheme="minorHAnsi" w:hAnsiTheme="minorHAnsi" w:cstheme="minorHAnsi"/>
          <w:sz w:val="22"/>
          <w:szCs w:val="22"/>
        </w:rPr>
        <w:t>presso la U.O.___________________________________________________________________________</w:t>
      </w:r>
    </w:p>
    <w:p w:rsidR="006B1C14" w:rsidRPr="00A237E1" w:rsidRDefault="006B1C14" w:rsidP="006B1C14">
      <w:pPr>
        <w:pStyle w:val="NormaleWeb"/>
        <w:spacing w:before="0" w:beforeAutospacing="0" w:after="0" w:afterAutospacing="0" w:line="480" w:lineRule="auto"/>
        <w:ind w:right="48"/>
        <w:jc w:val="both"/>
        <w:rPr>
          <w:rFonts w:asciiTheme="minorHAnsi" w:hAnsiTheme="minorHAnsi" w:cstheme="minorHAnsi"/>
          <w:color w:val="auto"/>
          <w:sz w:val="22"/>
          <w:szCs w:val="22"/>
        </w:rPr>
      </w:pPr>
      <w:r w:rsidRPr="00A237E1">
        <w:rPr>
          <w:rFonts w:asciiTheme="minorHAnsi" w:hAnsiTheme="minorHAnsi" w:cstheme="minorHAnsi"/>
          <w:sz w:val="22"/>
          <w:szCs w:val="22"/>
        </w:rPr>
        <w:t>nel profilo professionale di _______________________________________________, matricola n._____________</w:t>
      </w:r>
      <w:proofErr w:type="gramStart"/>
      <w:r w:rsidRPr="00A237E1">
        <w:rPr>
          <w:rFonts w:asciiTheme="minorHAnsi" w:hAnsiTheme="minorHAnsi" w:cstheme="minorHAnsi"/>
          <w:sz w:val="22"/>
          <w:szCs w:val="22"/>
        </w:rPr>
        <w:t xml:space="preserve">_,  </w:t>
      </w:r>
      <w:proofErr w:type="spellStart"/>
      <w:r w:rsidRPr="00A237E1">
        <w:rPr>
          <w:rFonts w:asciiTheme="minorHAnsi" w:hAnsiTheme="minorHAnsi" w:cstheme="minorHAnsi"/>
          <w:sz w:val="22"/>
          <w:szCs w:val="22"/>
        </w:rPr>
        <w:t>C.F.</w:t>
      </w:r>
      <w:proofErr w:type="gramEnd"/>
      <w:r w:rsidRPr="00A237E1">
        <w:rPr>
          <w:rFonts w:asciiTheme="minorHAnsi" w:hAnsiTheme="minorHAnsi" w:cstheme="minorHAnsi"/>
          <w:sz w:val="22"/>
          <w:szCs w:val="22"/>
        </w:rPr>
        <w:t>_________________________________</w:t>
      </w:r>
      <w:r w:rsidRPr="00A237E1">
        <w:rPr>
          <w:rFonts w:asciiTheme="minorHAnsi" w:hAnsiTheme="minorHAnsi" w:cstheme="minorHAnsi"/>
          <w:color w:val="auto"/>
          <w:sz w:val="22"/>
          <w:szCs w:val="22"/>
        </w:rPr>
        <w:t>e</w:t>
      </w:r>
      <w:proofErr w:type="spellEnd"/>
      <w:r w:rsidRPr="00A237E1">
        <w:rPr>
          <w:rFonts w:asciiTheme="minorHAnsi" w:hAnsiTheme="minorHAnsi" w:cstheme="minorHAnsi"/>
          <w:color w:val="auto"/>
          <w:sz w:val="22"/>
          <w:szCs w:val="22"/>
        </w:rPr>
        <w:t xml:space="preserve"> con i seguenti titoli formativi _______________________________________________________________  attinenti la disciplina per la quale si fa domanda</w:t>
      </w:r>
    </w:p>
    <w:p w:rsidR="006B1C14" w:rsidRPr="00A237E1" w:rsidRDefault="006B1C14" w:rsidP="006B1C14">
      <w:pPr>
        <w:pStyle w:val="NormaleWeb"/>
        <w:spacing w:before="0" w:beforeAutospacing="0" w:after="0" w:afterAutospacing="0" w:line="360" w:lineRule="auto"/>
        <w:ind w:right="48"/>
        <w:jc w:val="both"/>
        <w:rPr>
          <w:rFonts w:asciiTheme="minorHAnsi" w:hAnsiTheme="minorHAnsi" w:cstheme="minorHAnsi"/>
          <w:color w:val="auto"/>
          <w:sz w:val="22"/>
          <w:szCs w:val="22"/>
        </w:rPr>
      </w:pPr>
    </w:p>
    <w:p w:rsidR="006B1C14" w:rsidRPr="00A237E1" w:rsidRDefault="006B1C14" w:rsidP="006B1C14">
      <w:pPr>
        <w:pStyle w:val="NormaleWeb"/>
        <w:spacing w:before="0" w:beforeAutospacing="0" w:after="0" w:afterAutospacing="0" w:line="360" w:lineRule="auto"/>
        <w:ind w:left="3540" w:right="48" w:firstLine="708"/>
        <w:jc w:val="both"/>
        <w:rPr>
          <w:rFonts w:asciiTheme="minorHAnsi" w:hAnsiTheme="minorHAnsi" w:cstheme="minorHAnsi"/>
          <w:b/>
          <w:color w:val="auto"/>
          <w:sz w:val="22"/>
          <w:szCs w:val="22"/>
        </w:rPr>
      </w:pPr>
      <w:r w:rsidRPr="00A237E1">
        <w:rPr>
          <w:rFonts w:asciiTheme="minorHAnsi" w:hAnsiTheme="minorHAnsi" w:cstheme="minorHAnsi"/>
          <w:b/>
          <w:color w:val="auto"/>
          <w:sz w:val="22"/>
          <w:szCs w:val="22"/>
        </w:rPr>
        <w:t>CHIEDE</w:t>
      </w:r>
    </w:p>
    <w:p w:rsidR="006B1C14" w:rsidRPr="00A237E1" w:rsidRDefault="006B1C14" w:rsidP="006B1C14">
      <w:pPr>
        <w:pStyle w:val="NormaleWeb"/>
        <w:spacing w:before="120" w:beforeAutospacing="0" w:after="0" w:afterAutospacing="0" w:line="480" w:lineRule="auto"/>
        <w:ind w:right="45"/>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di essere inserito/</w:t>
      </w:r>
      <w:proofErr w:type="gramStart"/>
      <w:r w:rsidRPr="00A237E1">
        <w:rPr>
          <w:rFonts w:asciiTheme="minorHAnsi" w:hAnsiTheme="minorHAnsi" w:cstheme="minorHAnsi"/>
          <w:color w:val="auto"/>
          <w:sz w:val="22"/>
          <w:szCs w:val="22"/>
        </w:rPr>
        <w:t>a  nel</w:t>
      </w:r>
      <w:proofErr w:type="gramEnd"/>
      <w:r w:rsidRPr="00A237E1">
        <w:rPr>
          <w:rFonts w:asciiTheme="minorHAnsi" w:hAnsiTheme="minorHAnsi" w:cstheme="minorHAnsi"/>
          <w:color w:val="auto"/>
          <w:sz w:val="22"/>
          <w:szCs w:val="22"/>
        </w:rPr>
        <w:t xml:space="preserve"> gruppo di supporto all’attività libero professionale intramuraria, nei modi e nei tempi previsti nel Regolamento Aziendale della libera professione intramuraria della Dirigenza Medica, Veterinaria e Sanitaria e secondo quanto previsto dall’Avviso Interno sopra citato</w:t>
      </w:r>
    </w:p>
    <w:p w:rsidR="006B1C14" w:rsidRPr="00A237E1" w:rsidRDefault="006B1C14" w:rsidP="006B1C14">
      <w:pPr>
        <w:pStyle w:val="NormaleWeb"/>
        <w:spacing w:before="0" w:beforeAutospacing="0" w:after="0" w:afterAutospacing="0" w:line="480" w:lineRule="auto"/>
        <w:ind w:left="180" w:right="48"/>
        <w:jc w:val="both"/>
        <w:rPr>
          <w:rFonts w:asciiTheme="minorHAnsi" w:hAnsiTheme="minorHAnsi" w:cstheme="minorHAnsi"/>
          <w:color w:val="auto"/>
          <w:sz w:val="22"/>
          <w:szCs w:val="22"/>
        </w:rPr>
      </w:pPr>
    </w:p>
    <w:p w:rsidR="006B1C14" w:rsidRPr="00A237E1" w:rsidRDefault="006B1C14" w:rsidP="006B1C14">
      <w:pPr>
        <w:pStyle w:val="NormaleWeb"/>
        <w:spacing w:before="0" w:beforeAutospacing="0" w:after="0" w:afterAutospacing="0" w:line="480" w:lineRule="auto"/>
        <w:ind w:left="180" w:right="48"/>
        <w:jc w:val="both"/>
        <w:rPr>
          <w:rFonts w:asciiTheme="minorHAnsi" w:hAnsiTheme="minorHAnsi" w:cstheme="minorHAnsi"/>
          <w:color w:val="auto"/>
          <w:sz w:val="22"/>
          <w:szCs w:val="22"/>
        </w:rPr>
      </w:pPr>
    </w:p>
    <w:p w:rsidR="006B1C14" w:rsidRPr="00A237E1" w:rsidRDefault="006B1C14" w:rsidP="006B1C14">
      <w:pPr>
        <w:pStyle w:val="NormaleWeb"/>
        <w:spacing w:before="0" w:beforeAutospacing="0" w:after="0" w:afterAutospacing="0" w:line="480" w:lineRule="auto"/>
        <w:ind w:left="180" w:right="48"/>
        <w:jc w:val="center"/>
        <w:rPr>
          <w:rFonts w:asciiTheme="minorHAnsi" w:hAnsiTheme="minorHAnsi" w:cstheme="minorHAnsi"/>
          <w:b/>
          <w:color w:val="auto"/>
          <w:sz w:val="22"/>
          <w:szCs w:val="22"/>
        </w:rPr>
      </w:pPr>
      <w:r w:rsidRPr="00A237E1">
        <w:rPr>
          <w:rFonts w:asciiTheme="minorHAnsi" w:hAnsiTheme="minorHAnsi" w:cstheme="minorHAnsi"/>
          <w:b/>
          <w:color w:val="auto"/>
          <w:sz w:val="22"/>
          <w:szCs w:val="22"/>
        </w:rPr>
        <w:t>DICHIARA</w:t>
      </w:r>
    </w:p>
    <w:p w:rsidR="006B1C14" w:rsidRPr="00A237E1" w:rsidRDefault="006B1C14" w:rsidP="006B1C14">
      <w:pPr>
        <w:pStyle w:val="NormaleWeb"/>
        <w:spacing w:before="0" w:beforeAutospacing="0" w:after="0" w:afterAutospacing="0" w:line="480" w:lineRule="auto"/>
        <w:ind w:left="180" w:right="48"/>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 xml:space="preserve">di dare la propria disponibilità per l’Unità Operativa </w:t>
      </w:r>
      <w:proofErr w:type="gramStart"/>
      <w:r w:rsidRPr="00A237E1">
        <w:rPr>
          <w:rFonts w:asciiTheme="minorHAnsi" w:hAnsiTheme="minorHAnsi" w:cstheme="minorHAnsi"/>
          <w:color w:val="auto"/>
          <w:sz w:val="22"/>
          <w:szCs w:val="22"/>
        </w:rPr>
        <w:t>di  _</w:t>
      </w:r>
      <w:proofErr w:type="gramEnd"/>
      <w:r w:rsidRPr="00A237E1">
        <w:rPr>
          <w:rFonts w:asciiTheme="minorHAnsi" w:hAnsiTheme="minorHAnsi" w:cstheme="minorHAnsi"/>
          <w:color w:val="auto"/>
          <w:sz w:val="22"/>
          <w:szCs w:val="22"/>
        </w:rPr>
        <w:t>_________________________________ o affine, per un numero di ore settimanali pari a _________________________________  e per la/e sede/i  di ____________________________</w:t>
      </w:r>
    </w:p>
    <w:p w:rsidR="006B1C14" w:rsidRPr="00A237E1" w:rsidRDefault="006B1C14" w:rsidP="006B1C14">
      <w:pPr>
        <w:pStyle w:val="NormaleWeb"/>
        <w:spacing w:before="0" w:beforeAutospacing="0" w:after="0" w:afterAutospacing="0" w:line="480" w:lineRule="auto"/>
        <w:ind w:left="180" w:right="48"/>
        <w:jc w:val="both"/>
        <w:rPr>
          <w:rFonts w:asciiTheme="minorHAnsi" w:hAnsiTheme="minorHAnsi" w:cstheme="minorHAnsi"/>
          <w:sz w:val="22"/>
          <w:szCs w:val="22"/>
        </w:rPr>
      </w:pPr>
      <w:r w:rsidRPr="00A237E1">
        <w:rPr>
          <w:rFonts w:asciiTheme="minorHAnsi" w:hAnsiTheme="minorHAnsi" w:cstheme="minorHAnsi"/>
          <w:b/>
          <w:sz w:val="22"/>
          <w:szCs w:val="22"/>
        </w:rPr>
        <w:t>Di voler aderire alle seguenti modalità di svolgimento (indicare la o le scelte formulate)</w:t>
      </w:r>
      <w:r w:rsidRPr="00A237E1">
        <w:rPr>
          <w:rFonts w:asciiTheme="minorHAnsi" w:hAnsiTheme="minorHAnsi" w:cstheme="minorHAnsi"/>
          <w:sz w:val="22"/>
          <w:szCs w:val="22"/>
        </w:rPr>
        <w:t>:</w:t>
      </w:r>
    </w:p>
    <w:p w:rsidR="006B1C14" w:rsidRPr="00A237E1" w:rsidRDefault="006B1C14" w:rsidP="006B1C14">
      <w:pPr>
        <w:pStyle w:val="NormaleWeb"/>
        <w:numPr>
          <w:ilvl w:val="0"/>
          <w:numId w:val="1"/>
        </w:numPr>
        <w:spacing w:before="0" w:beforeAutospacing="0" w:after="0" w:afterAutospacing="0" w:line="480" w:lineRule="auto"/>
        <w:ind w:right="48"/>
        <w:jc w:val="both"/>
        <w:rPr>
          <w:rFonts w:asciiTheme="minorHAnsi" w:hAnsiTheme="minorHAnsi" w:cstheme="minorHAnsi"/>
          <w:sz w:val="22"/>
          <w:szCs w:val="22"/>
        </w:rPr>
      </w:pPr>
      <w:r w:rsidRPr="00A237E1">
        <w:rPr>
          <w:rFonts w:asciiTheme="minorHAnsi" w:hAnsiTheme="minorHAnsi" w:cstheme="minorHAnsi"/>
          <w:sz w:val="22"/>
          <w:szCs w:val="22"/>
        </w:rPr>
        <w:t>ambulatoriale;</w:t>
      </w:r>
    </w:p>
    <w:p w:rsidR="006B1C14" w:rsidRPr="00A237E1" w:rsidRDefault="006B1C14" w:rsidP="006B1C14">
      <w:pPr>
        <w:pStyle w:val="NormaleWeb"/>
        <w:numPr>
          <w:ilvl w:val="0"/>
          <w:numId w:val="1"/>
        </w:numPr>
        <w:spacing w:before="0" w:beforeAutospacing="0" w:after="0" w:afterAutospacing="0" w:line="480" w:lineRule="auto"/>
        <w:ind w:right="48"/>
        <w:jc w:val="both"/>
        <w:rPr>
          <w:rFonts w:asciiTheme="minorHAnsi" w:hAnsiTheme="minorHAnsi" w:cstheme="minorHAnsi"/>
          <w:sz w:val="22"/>
          <w:szCs w:val="22"/>
        </w:rPr>
      </w:pPr>
      <w:r w:rsidRPr="00A237E1">
        <w:rPr>
          <w:rFonts w:asciiTheme="minorHAnsi" w:hAnsiTheme="minorHAnsi" w:cstheme="minorHAnsi"/>
          <w:sz w:val="22"/>
          <w:szCs w:val="22"/>
        </w:rPr>
        <w:t>ricovero ordinario;</w:t>
      </w:r>
    </w:p>
    <w:p w:rsidR="006B1C14" w:rsidRPr="00A237E1" w:rsidRDefault="006B1C14" w:rsidP="006B1C14">
      <w:pPr>
        <w:pStyle w:val="NormaleWeb"/>
        <w:numPr>
          <w:ilvl w:val="0"/>
          <w:numId w:val="1"/>
        </w:numPr>
        <w:spacing w:before="0" w:beforeAutospacing="0" w:after="0" w:afterAutospacing="0" w:line="480" w:lineRule="auto"/>
        <w:ind w:right="48"/>
        <w:jc w:val="both"/>
        <w:rPr>
          <w:rFonts w:asciiTheme="minorHAnsi" w:hAnsiTheme="minorHAnsi" w:cstheme="minorHAnsi"/>
          <w:sz w:val="22"/>
          <w:szCs w:val="22"/>
          <w:lang w:val="en-US"/>
        </w:rPr>
      </w:pPr>
      <w:r w:rsidRPr="00A237E1">
        <w:rPr>
          <w:rFonts w:asciiTheme="minorHAnsi" w:hAnsiTheme="minorHAnsi" w:cstheme="minorHAnsi"/>
          <w:sz w:val="22"/>
          <w:szCs w:val="22"/>
          <w:lang w:val="en-US"/>
        </w:rPr>
        <w:t xml:space="preserve">day </w:t>
      </w:r>
      <w:proofErr w:type="spellStart"/>
      <w:r w:rsidRPr="00A237E1">
        <w:rPr>
          <w:rFonts w:asciiTheme="minorHAnsi" w:hAnsiTheme="minorHAnsi" w:cstheme="minorHAnsi"/>
          <w:sz w:val="22"/>
          <w:szCs w:val="22"/>
          <w:lang w:val="en-US"/>
        </w:rPr>
        <w:t>hospital,day</w:t>
      </w:r>
      <w:proofErr w:type="spellEnd"/>
      <w:r w:rsidRPr="00A237E1">
        <w:rPr>
          <w:rFonts w:asciiTheme="minorHAnsi" w:hAnsiTheme="minorHAnsi" w:cstheme="minorHAnsi"/>
          <w:sz w:val="22"/>
          <w:szCs w:val="22"/>
          <w:lang w:val="en-US"/>
        </w:rPr>
        <w:t xml:space="preserve"> surgery e APA;</w:t>
      </w:r>
    </w:p>
    <w:p w:rsidR="006B1C14" w:rsidRPr="00A237E1" w:rsidRDefault="006B1C14" w:rsidP="006B1C14">
      <w:pPr>
        <w:pStyle w:val="NormaleWeb"/>
        <w:numPr>
          <w:ilvl w:val="0"/>
          <w:numId w:val="1"/>
        </w:numPr>
        <w:spacing w:before="0" w:beforeAutospacing="0" w:after="0" w:afterAutospacing="0" w:line="480" w:lineRule="auto"/>
        <w:ind w:right="48"/>
        <w:jc w:val="both"/>
        <w:rPr>
          <w:rFonts w:asciiTheme="minorHAnsi" w:hAnsiTheme="minorHAnsi" w:cstheme="minorHAnsi"/>
          <w:sz w:val="22"/>
          <w:szCs w:val="22"/>
        </w:rPr>
      </w:pPr>
      <w:r w:rsidRPr="00A237E1">
        <w:rPr>
          <w:rFonts w:asciiTheme="minorHAnsi" w:hAnsiTheme="minorHAnsi" w:cstheme="minorHAnsi"/>
          <w:sz w:val="22"/>
          <w:szCs w:val="22"/>
        </w:rPr>
        <w:t>diagnostica strumentale e di laboratorio</w:t>
      </w:r>
    </w:p>
    <w:p w:rsidR="006B1C14" w:rsidRPr="00A237E1" w:rsidRDefault="006B1C14" w:rsidP="006B1C14">
      <w:pPr>
        <w:pStyle w:val="NormaleWeb"/>
        <w:spacing w:before="120" w:beforeAutospacing="0" w:after="0" w:afterAutospacing="0" w:line="480" w:lineRule="auto"/>
        <w:ind w:left="539" w:right="45"/>
        <w:jc w:val="center"/>
        <w:rPr>
          <w:rFonts w:asciiTheme="minorHAnsi" w:hAnsiTheme="minorHAnsi" w:cstheme="minorHAnsi"/>
          <w:b/>
          <w:color w:val="auto"/>
          <w:sz w:val="22"/>
          <w:szCs w:val="22"/>
        </w:rPr>
      </w:pPr>
      <w:r w:rsidRPr="00A237E1">
        <w:rPr>
          <w:rFonts w:asciiTheme="minorHAnsi" w:hAnsiTheme="minorHAnsi" w:cstheme="minorHAnsi"/>
          <w:b/>
          <w:color w:val="auto"/>
          <w:sz w:val="22"/>
          <w:szCs w:val="22"/>
        </w:rPr>
        <w:t>DICHIARA</w:t>
      </w:r>
    </w:p>
    <w:p w:rsidR="006B1C14" w:rsidRPr="00A237E1" w:rsidRDefault="006B1C14" w:rsidP="006B1C14">
      <w:pPr>
        <w:pStyle w:val="NormaleWeb"/>
        <w:numPr>
          <w:ilvl w:val="0"/>
          <w:numId w:val="2"/>
        </w:numPr>
        <w:spacing w:before="120" w:beforeAutospacing="0" w:after="0" w:afterAutospacing="0" w:line="360" w:lineRule="auto"/>
        <w:ind w:left="284" w:right="45"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di non svolgere attività o di non aver svolto attività negli ultimi tre anni da cui possano derivare conflitti d’interesse, anche potenziali, con l’attività inerente la presente richiesta;</w:t>
      </w:r>
    </w:p>
    <w:p w:rsidR="006B1C14" w:rsidRPr="00A237E1" w:rsidRDefault="006B1C14" w:rsidP="006B1C14">
      <w:pPr>
        <w:pStyle w:val="NormaleWeb"/>
        <w:numPr>
          <w:ilvl w:val="0"/>
          <w:numId w:val="2"/>
        </w:numPr>
        <w:spacing w:before="120" w:beforeAutospacing="0" w:after="0" w:afterAutospacing="0" w:line="480" w:lineRule="auto"/>
        <w:ind w:left="284" w:right="45"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di non avere riportato condanne penali oppure di aver riportato le seguenti condanne penali o di non essere/essere sottoposto ai seguenti procedimenti penali (specificare);</w:t>
      </w:r>
    </w:p>
    <w:p w:rsidR="006B1C14" w:rsidRPr="00A237E1" w:rsidRDefault="006B1C14" w:rsidP="006B1C14">
      <w:pPr>
        <w:pStyle w:val="NormaleWeb"/>
        <w:numPr>
          <w:ilvl w:val="0"/>
          <w:numId w:val="2"/>
        </w:numPr>
        <w:spacing w:before="120" w:beforeAutospacing="0" w:after="0" w:afterAutospacing="0" w:line="480" w:lineRule="auto"/>
        <w:ind w:left="284" w:right="45"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di non aver riportato (o di aver riportato) i seguenti provvedimenti disciplinari negli ultimi tre anni (specificare);</w:t>
      </w:r>
    </w:p>
    <w:p w:rsidR="006B1C14" w:rsidRPr="00A237E1" w:rsidRDefault="006B1C14" w:rsidP="006B1C14">
      <w:pPr>
        <w:pStyle w:val="NormaleWeb"/>
        <w:numPr>
          <w:ilvl w:val="0"/>
          <w:numId w:val="2"/>
        </w:numPr>
        <w:spacing w:before="120" w:beforeAutospacing="0" w:after="0" w:afterAutospacing="0" w:line="360" w:lineRule="auto"/>
        <w:ind w:left="284" w:right="45"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di essere in possesso della piena idoneità alla mansione specifica per lo specifico settore per il quale si presenta la domanda;</w:t>
      </w:r>
    </w:p>
    <w:p w:rsidR="006B1C14" w:rsidRPr="00A237E1" w:rsidRDefault="006B1C14" w:rsidP="006B1C14">
      <w:pPr>
        <w:pStyle w:val="NormaleWeb"/>
        <w:numPr>
          <w:ilvl w:val="0"/>
          <w:numId w:val="2"/>
        </w:numPr>
        <w:spacing w:before="120" w:beforeAutospacing="0" w:after="0" w:afterAutospacing="0" w:line="480" w:lineRule="auto"/>
        <w:ind w:left="284" w:right="45"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di essere in servizio con rapporto di lavoro a tempo pieno;</w:t>
      </w:r>
    </w:p>
    <w:p w:rsidR="006B1C14" w:rsidRPr="00A237E1" w:rsidRDefault="006B1C14" w:rsidP="006B1C14">
      <w:pPr>
        <w:pStyle w:val="NormaleWeb"/>
        <w:numPr>
          <w:ilvl w:val="0"/>
          <w:numId w:val="2"/>
        </w:numPr>
        <w:spacing w:before="120" w:beforeAutospacing="0" w:after="0" w:afterAutospacing="0" w:line="360" w:lineRule="auto"/>
        <w:ind w:left="284" w:right="45"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 xml:space="preserve">di essere consapevole e di impegnarsi allo svolgimento di detta attività secondo modalità e limiti previsti dall’art. 10 del Regolamento disciplinante lo svolgimento dell’A.L.P.I., approvato con deliberazione n. 87 del 01/02/2016 e </w:t>
      </w:r>
      <w:proofErr w:type="spellStart"/>
      <w:r w:rsidRPr="00A237E1">
        <w:rPr>
          <w:rFonts w:asciiTheme="minorHAnsi" w:hAnsiTheme="minorHAnsi" w:cstheme="minorHAnsi"/>
          <w:color w:val="auto"/>
          <w:sz w:val="22"/>
          <w:szCs w:val="22"/>
        </w:rPr>
        <w:t>sm.i</w:t>
      </w:r>
      <w:proofErr w:type="spellEnd"/>
      <w:r w:rsidRPr="00A237E1">
        <w:rPr>
          <w:rFonts w:asciiTheme="minorHAnsi" w:hAnsiTheme="minorHAnsi" w:cstheme="minorHAnsi"/>
          <w:color w:val="auto"/>
          <w:sz w:val="22"/>
          <w:szCs w:val="22"/>
        </w:rPr>
        <w:t xml:space="preserve">. </w:t>
      </w:r>
    </w:p>
    <w:p w:rsidR="006B1C14" w:rsidRPr="00A237E1" w:rsidRDefault="006B1C14" w:rsidP="006B1C14">
      <w:pPr>
        <w:pStyle w:val="NormaleWeb"/>
        <w:spacing w:before="0" w:beforeAutospacing="0" w:after="0" w:afterAutospacing="0" w:line="480" w:lineRule="auto"/>
        <w:ind w:right="48"/>
        <w:jc w:val="both"/>
        <w:rPr>
          <w:rFonts w:asciiTheme="minorHAnsi" w:hAnsiTheme="minorHAnsi" w:cstheme="minorHAnsi"/>
          <w:b/>
          <w:color w:val="auto"/>
          <w:sz w:val="22"/>
          <w:szCs w:val="22"/>
        </w:rPr>
      </w:pPr>
      <w:r w:rsidRPr="00A237E1">
        <w:rPr>
          <w:rFonts w:asciiTheme="minorHAnsi" w:hAnsiTheme="minorHAnsi" w:cstheme="minorHAnsi"/>
          <w:b/>
          <w:color w:val="auto"/>
          <w:sz w:val="22"/>
          <w:szCs w:val="22"/>
        </w:rPr>
        <w:t>Nello specifico il/</w:t>
      </w:r>
      <w:proofErr w:type="gramStart"/>
      <w:r w:rsidRPr="00A237E1">
        <w:rPr>
          <w:rFonts w:asciiTheme="minorHAnsi" w:hAnsiTheme="minorHAnsi" w:cstheme="minorHAnsi"/>
          <w:b/>
          <w:color w:val="auto"/>
          <w:sz w:val="22"/>
          <w:szCs w:val="22"/>
        </w:rPr>
        <w:t>la  sottoscritto</w:t>
      </w:r>
      <w:proofErr w:type="gramEnd"/>
      <w:r w:rsidRPr="00A237E1">
        <w:rPr>
          <w:rFonts w:asciiTheme="minorHAnsi" w:hAnsiTheme="minorHAnsi" w:cstheme="minorHAnsi"/>
          <w:b/>
          <w:color w:val="auto"/>
          <w:sz w:val="22"/>
          <w:szCs w:val="22"/>
        </w:rPr>
        <w:t>/a  si impegna a:</w:t>
      </w:r>
    </w:p>
    <w:p w:rsidR="006B1C14" w:rsidRPr="00A237E1" w:rsidRDefault="006B1C14" w:rsidP="006B1C14">
      <w:pPr>
        <w:pStyle w:val="NormaleWeb"/>
        <w:spacing w:before="0" w:beforeAutospacing="0" w:after="0" w:afterAutospacing="0" w:line="360" w:lineRule="auto"/>
        <w:ind w:right="48"/>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non svolgere attività di supporto nei giorni di riposo settimanale, durante i congedi per ferie, malattia, legge 104/1992, durante i periodi di assenza per gravidanza, puerperio, aspettativa, nei giorni e nelle ore di turno di pronta disponibilità e nei giorni di astensione lavorativa per sciopero.</w:t>
      </w:r>
    </w:p>
    <w:p w:rsidR="006B1C14" w:rsidRPr="00A237E1" w:rsidRDefault="006B1C14" w:rsidP="006B1C14">
      <w:pPr>
        <w:pStyle w:val="NormaleWeb"/>
        <w:spacing w:before="120" w:beforeAutospacing="0" w:after="0" w:afterAutospacing="0" w:line="360" w:lineRule="auto"/>
        <w:ind w:right="45"/>
        <w:jc w:val="both"/>
        <w:rPr>
          <w:rFonts w:asciiTheme="minorHAnsi" w:hAnsiTheme="minorHAnsi" w:cstheme="minorHAnsi"/>
          <w:b/>
          <w:color w:val="auto"/>
          <w:sz w:val="22"/>
          <w:szCs w:val="22"/>
        </w:rPr>
      </w:pPr>
      <w:r w:rsidRPr="00A237E1">
        <w:rPr>
          <w:rFonts w:asciiTheme="minorHAnsi" w:hAnsiTheme="minorHAnsi" w:cstheme="minorHAnsi"/>
          <w:b/>
          <w:color w:val="auto"/>
          <w:sz w:val="22"/>
          <w:szCs w:val="22"/>
        </w:rPr>
        <w:lastRenderedPageBreak/>
        <w:t>Dichiara inoltre di essere a conoscenza e di condividere i criteri di individuazione del personale di supporto stabiliti e, specificatamente che:</w:t>
      </w:r>
    </w:p>
    <w:p w:rsidR="006B1C14" w:rsidRPr="00A237E1" w:rsidRDefault="006B1C14" w:rsidP="006B1C14">
      <w:pPr>
        <w:pStyle w:val="NormaleWeb"/>
        <w:numPr>
          <w:ilvl w:val="0"/>
          <w:numId w:val="3"/>
        </w:numPr>
        <w:tabs>
          <w:tab w:val="left" w:pos="284"/>
        </w:tabs>
        <w:spacing w:before="120" w:beforeAutospacing="0" w:after="0" w:afterAutospacing="0" w:line="360" w:lineRule="auto"/>
        <w:ind w:left="284" w:right="-28"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la scelta del personale di supporto sarà operata dal Dirigente che svolge attività libero professionale che lo    individuerà, nell’ambito dell’elenco degli aspiranti formulato dall’Azienda, PRIORITARIAMENTE tra il   personale appartenente al Servizio in cui il Dirigente o l’Equipe svolgono attività libero-</w:t>
      </w:r>
      <w:proofErr w:type="gramStart"/>
      <w:r w:rsidRPr="00A237E1">
        <w:rPr>
          <w:rFonts w:asciiTheme="minorHAnsi" w:hAnsiTheme="minorHAnsi" w:cstheme="minorHAnsi"/>
          <w:color w:val="auto"/>
          <w:sz w:val="22"/>
          <w:szCs w:val="22"/>
        </w:rPr>
        <w:t xml:space="preserve">professionale,   </w:t>
      </w:r>
      <w:proofErr w:type="gramEnd"/>
      <w:r w:rsidRPr="00A237E1">
        <w:rPr>
          <w:rFonts w:asciiTheme="minorHAnsi" w:hAnsiTheme="minorHAnsi" w:cstheme="minorHAnsi"/>
          <w:color w:val="auto"/>
          <w:sz w:val="22"/>
          <w:szCs w:val="22"/>
        </w:rPr>
        <w:t xml:space="preserve">secondo criteri di rotazione (da effettuare a cura del Dirigente o dell’equipe con cadenza </w:t>
      </w:r>
      <w:r w:rsidRPr="00A237E1">
        <w:rPr>
          <w:rFonts w:asciiTheme="minorHAnsi" w:hAnsiTheme="minorHAnsi" w:cstheme="minorHAnsi"/>
          <w:color w:val="auto"/>
          <w:sz w:val="22"/>
          <w:szCs w:val="22"/>
          <w:u w:val="single"/>
        </w:rPr>
        <w:t xml:space="preserve">almeno </w:t>
      </w:r>
      <w:r w:rsidRPr="00A237E1">
        <w:rPr>
          <w:rFonts w:asciiTheme="minorHAnsi" w:hAnsiTheme="minorHAnsi" w:cstheme="minorHAnsi"/>
          <w:color w:val="auto"/>
          <w:sz w:val="22"/>
          <w:szCs w:val="22"/>
        </w:rPr>
        <w:t xml:space="preserve">    trimestrale);</w:t>
      </w:r>
    </w:p>
    <w:p w:rsidR="006B1C14" w:rsidRPr="00A237E1" w:rsidRDefault="006B1C14" w:rsidP="006B1C14">
      <w:pPr>
        <w:pStyle w:val="NormaleWeb"/>
        <w:numPr>
          <w:ilvl w:val="0"/>
          <w:numId w:val="3"/>
        </w:numPr>
        <w:tabs>
          <w:tab w:val="left" w:pos="284"/>
        </w:tabs>
        <w:spacing w:before="120" w:beforeAutospacing="0" w:after="0" w:afterAutospacing="0" w:line="360" w:lineRule="auto"/>
        <w:ind w:left="284" w:right="-28" w:hanging="284"/>
        <w:jc w:val="both"/>
        <w:rPr>
          <w:rFonts w:asciiTheme="minorHAnsi" w:hAnsiTheme="minorHAnsi" w:cstheme="minorHAnsi"/>
          <w:color w:val="auto"/>
          <w:sz w:val="22"/>
          <w:szCs w:val="22"/>
        </w:rPr>
      </w:pPr>
      <w:r w:rsidRPr="00A237E1">
        <w:rPr>
          <w:rFonts w:asciiTheme="minorHAnsi" w:hAnsiTheme="minorHAnsi" w:cstheme="minorHAnsi"/>
          <w:color w:val="auto"/>
          <w:sz w:val="22"/>
          <w:szCs w:val="22"/>
        </w:rPr>
        <w:t xml:space="preserve">sono escluse dal criterio della rotazione le attività che richiedono una specifica competenza professionale come quelle di sala operatoria o di impiego di tecnologie di alta specializzazione tecnologica o di specializzazione nell’ambito della medesima categoria professionale o in caso di impossibilità per carenza di personale aderente. Dichiara inoltre di essere consapevole che in caso di trasferimento (volontario o dovuto ad esigenze organizzativo/funzionali) aziendali ad altra U.O. o Servizio, a decorrere dalla data del trasferimento non sarà più applicabile nei propri confronti il criterio della “priorità” con riferimento all’U.O. di provenienza. </w:t>
      </w:r>
    </w:p>
    <w:p w:rsidR="006B1C14" w:rsidRDefault="006B1C14" w:rsidP="006B1C14">
      <w:pPr>
        <w:rPr>
          <w:rFonts w:asciiTheme="minorHAnsi" w:hAnsiTheme="minorHAnsi" w:cstheme="minorHAnsi"/>
          <w:color w:val="000000"/>
          <w:sz w:val="22"/>
          <w:szCs w:val="22"/>
        </w:rPr>
      </w:pPr>
    </w:p>
    <w:p w:rsidR="006B1C14" w:rsidRPr="00A237E1" w:rsidRDefault="006B1C14" w:rsidP="006B1C14">
      <w:pPr>
        <w:autoSpaceDE/>
        <w:autoSpaceDN/>
        <w:adjustRightInd/>
        <w:spacing w:before="60"/>
        <w:ind w:left="-17"/>
        <w:jc w:val="both"/>
        <w:rPr>
          <w:rFonts w:asciiTheme="minorHAnsi" w:hAnsiTheme="minorHAnsi" w:cstheme="minorHAnsi"/>
          <w:b/>
          <w:color w:val="000000"/>
          <w:sz w:val="22"/>
          <w:szCs w:val="22"/>
        </w:rPr>
      </w:pPr>
      <w:r w:rsidRPr="00A237E1">
        <w:rPr>
          <w:rFonts w:asciiTheme="minorHAnsi" w:hAnsiTheme="minorHAnsi" w:cstheme="minorHAnsi"/>
          <w:b/>
          <w:color w:val="000000"/>
          <w:sz w:val="22"/>
          <w:szCs w:val="22"/>
        </w:rPr>
        <w:t>NORME FINALI</w:t>
      </w:r>
    </w:p>
    <w:p w:rsidR="006B1C14" w:rsidRPr="00A237E1" w:rsidRDefault="006B1C14" w:rsidP="006B1C14">
      <w:pPr>
        <w:autoSpaceDE/>
        <w:autoSpaceDN/>
        <w:adjustRightInd/>
        <w:spacing w:before="60"/>
        <w:ind w:left="-17"/>
        <w:jc w:val="both"/>
        <w:rPr>
          <w:rFonts w:asciiTheme="minorHAnsi" w:hAnsiTheme="minorHAnsi" w:cstheme="minorHAnsi"/>
          <w:color w:val="000000"/>
          <w:sz w:val="22"/>
          <w:szCs w:val="22"/>
        </w:rPr>
      </w:pPr>
      <w:r w:rsidRPr="00A237E1">
        <w:rPr>
          <w:rFonts w:asciiTheme="minorHAnsi" w:hAnsiTheme="minorHAnsi" w:cstheme="minorHAnsi"/>
          <w:color w:val="000000"/>
          <w:sz w:val="22"/>
          <w:szCs w:val="22"/>
        </w:rPr>
        <w:t xml:space="preserve">Con la partecipazione all’avviso è implicita, da parte del candidato, l’accettazione senza riserva di tutte le prescrizioni e precisazioni in esso contenute. Per quanto non espressamente contemplato nel presente avviso si fa riferimento alle disposizioni contrattuali vigenti in materia nonché al Regolamento Aziendale approvato con atto deliberativo n. 2042/2022. </w:t>
      </w:r>
    </w:p>
    <w:p w:rsidR="006B1C14" w:rsidRPr="00A237E1" w:rsidRDefault="006B1C14" w:rsidP="006B1C14">
      <w:pPr>
        <w:autoSpaceDE/>
        <w:autoSpaceDN/>
        <w:adjustRightInd/>
        <w:spacing w:before="60"/>
        <w:ind w:left="-17"/>
        <w:jc w:val="both"/>
        <w:rPr>
          <w:rFonts w:asciiTheme="minorHAnsi" w:hAnsiTheme="minorHAnsi" w:cstheme="minorHAnsi"/>
          <w:color w:val="000000"/>
          <w:sz w:val="22"/>
          <w:szCs w:val="22"/>
        </w:rPr>
      </w:pPr>
      <w:r w:rsidRPr="00A237E1">
        <w:rPr>
          <w:rFonts w:asciiTheme="minorHAnsi" w:hAnsiTheme="minorHAnsi" w:cstheme="minorHAnsi"/>
          <w:color w:val="000000"/>
          <w:sz w:val="22"/>
          <w:szCs w:val="22"/>
        </w:rPr>
        <w:t>L’Amministrazione si riserva l’insindacabile facoltà di modificare, prorogare, sospendere o revocare i presenti Avvisi interni. Per informazioni rivolgersi alla U.O.C. Dinamiche del Personale della A.S.L. di Pescara - Via R. Paolini, 47 - 65124 PESCARA - tel. 085.425 3061/3062 dalle ore 11.00 alle 13.00.</w:t>
      </w:r>
    </w:p>
    <w:p w:rsidR="006B1C14" w:rsidRDefault="006B1C14" w:rsidP="006B1C14">
      <w:pPr>
        <w:jc w:val="both"/>
        <w:rPr>
          <w:rFonts w:asciiTheme="minorHAnsi" w:hAnsiTheme="minorHAnsi" w:cstheme="minorHAnsi"/>
          <w:color w:val="000000"/>
          <w:sz w:val="22"/>
          <w:szCs w:val="22"/>
        </w:rPr>
      </w:pPr>
    </w:p>
    <w:p w:rsidR="006B1C14" w:rsidRPr="00A237E1" w:rsidRDefault="006B1C14" w:rsidP="006B1C14">
      <w:pPr>
        <w:jc w:val="both"/>
        <w:rPr>
          <w:rFonts w:asciiTheme="minorHAnsi" w:hAnsiTheme="minorHAnsi" w:cstheme="minorHAnsi"/>
          <w:sz w:val="22"/>
          <w:szCs w:val="22"/>
        </w:rPr>
      </w:pPr>
      <w:r w:rsidRPr="00A237E1">
        <w:rPr>
          <w:rFonts w:asciiTheme="minorHAnsi" w:hAnsiTheme="minorHAnsi" w:cstheme="minorHAnsi"/>
          <w:color w:val="000000"/>
          <w:sz w:val="22"/>
          <w:szCs w:val="22"/>
        </w:rPr>
        <w:tab/>
      </w:r>
    </w:p>
    <w:p w:rsidR="006B1C14" w:rsidRPr="00A237E1" w:rsidRDefault="006B1C14" w:rsidP="006B1C14">
      <w:pPr>
        <w:autoSpaceDE/>
        <w:autoSpaceDN/>
        <w:adjustRightInd/>
        <w:ind w:left="-17"/>
        <w:jc w:val="both"/>
        <w:rPr>
          <w:rFonts w:asciiTheme="minorHAnsi" w:hAnsiTheme="minorHAnsi" w:cstheme="minorHAnsi"/>
          <w:b/>
          <w:color w:val="000000"/>
          <w:sz w:val="22"/>
          <w:szCs w:val="22"/>
        </w:rPr>
      </w:pPr>
      <w:r w:rsidRPr="00A237E1">
        <w:rPr>
          <w:rFonts w:asciiTheme="minorHAnsi" w:hAnsiTheme="minorHAnsi" w:cstheme="minorHAnsi"/>
          <w:b/>
          <w:color w:val="000000"/>
          <w:sz w:val="22"/>
          <w:szCs w:val="22"/>
        </w:rPr>
        <w:t xml:space="preserve">TRATTAMENTO DATI PERSONALI </w:t>
      </w:r>
    </w:p>
    <w:p w:rsidR="006B1C14" w:rsidRPr="00A237E1" w:rsidRDefault="006B1C14" w:rsidP="006B1C14">
      <w:pPr>
        <w:autoSpaceDE/>
        <w:autoSpaceDN/>
        <w:adjustRightInd/>
        <w:ind w:left="-17"/>
        <w:jc w:val="both"/>
        <w:rPr>
          <w:rFonts w:asciiTheme="minorHAnsi" w:hAnsiTheme="minorHAnsi" w:cstheme="minorHAnsi"/>
          <w:color w:val="000000"/>
          <w:sz w:val="22"/>
          <w:szCs w:val="22"/>
        </w:rPr>
      </w:pPr>
    </w:p>
    <w:p w:rsidR="006B1C14" w:rsidRPr="00A237E1" w:rsidRDefault="006B1C14" w:rsidP="006B1C14">
      <w:pPr>
        <w:tabs>
          <w:tab w:val="left" w:pos="8789"/>
        </w:tabs>
        <w:jc w:val="both"/>
        <w:rPr>
          <w:rFonts w:asciiTheme="minorHAnsi" w:hAnsiTheme="minorHAnsi" w:cstheme="minorHAnsi"/>
          <w:bCs/>
          <w:sz w:val="22"/>
          <w:szCs w:val="22"/>
        </w:rPr>
      </w:pPr>
      <w:r w:rsidRPr="00A237E1">
        <w:rPr>
          <w:rFonts w:asciiTheme="minorHAnsi" w:hAnsiTheme="minorHAnsi" w:cstheme="minorHAnsi"/>
          <w:noProof/>
          <w:sz w:val="22"/>
          <w:szCs w:val="22"/>
        </w:rPr>
        <w:drawing>
          <wp:anchor distT="0" distB="0" distL="114300" distR="114300" simplePos="0" relativeHeight="251659264" behindDoc="0" locked="0" layoutInCell="1" allowOverlap="1" wp14:anchorId="22A1CD98" wp14:editId="345906F4">
            <wp:simplePos x="0" y="0"/>
            <wp:positionH relativeFrom="column">
              <wp:posOffset>-37465</wp:posOffset>
            </wp:positionH>
            <wp:positionV relativeFrom="paragraph">
              <wp:posOffset>23495</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modello, quadrato, Simmetria, art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7E1">
        <w:rPr>
          <w:rFonts w:asciiTheme="minorHAnsi" w:hAnsiTheme="minorHAnsi" w:cstheme="minorHAnsi"/>
          <w:b/>
          <w:bCs/>
          <w:sz w:val="22"/>
          <w:szCs w:val="22"/>
        </w:rPr>
        <w:t>Informativa breve per il trattamento dei dati personali - art.13 GDPR</w:t>
      </w:r>
      <w:r w:rsidRPr="00A237E1">
        <w:rPr>
          <w:rFonts w:asciiTheme="minorHAnsi" w:hAnsiTheme="minorHAnsi" w:cstheme="minorHAnsi"/>
          <w:noProof/>
          <w:sz w:val="22"/>
          <w:szCs w:val="22"/>
        </w:rPr>
        <w:t xml:space="preserve"> </w:t>
      </w:r>
      <w:r w:rsidRPr="00A237E1">
        <w:rPr>
          <w:rFonts w:asciiTheme="minorHAnsi" w:hAnsiTheme="minorHAnsi" w:cstheme="minorHAnsi"/>
          <w:sz w:val="22"/>
          <w:szCs w:val="22"/>
        </w:rPr>
        <w:t xml:space="preserve">Il titolare del trattamento dei dati è l’ASL di Pescara, contattabile scrivendo a protocollogenerale@asl.pe.it. Il responsabile della protezione dei dati è contattabile scrivendo a dpo@asl.pe.it. </w:t>
      </w:r>
      <w:r w:rsidRPr="00A237E1">
        <w:rPr>
          <w:rFonts w:asciiTheme="minorHAnsi" w:hAnsiTheme="minorHAnsi" w:cstheme="minorHAnsi"/>
          <w:bCs/>
          <w:sz w:val="22"/>
          <w:szCs w:val="22"/>
        </w:rPr>
        <w:t xml:space="preserve">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t>
      </w:r>
      <w:r w:rsidRPr="00A237E1">
        <w:rPr>
          <w:rFonts w:asciiTheme="minorHAnsi" w:hAnsiTheme="minorHAnsi" w:cstheme="minorHAnsi"/>
          <w:sz w:val="22"/>
          <w:szCs w:val="22"/>
        </w:rPr>
        <w:t>asl.pe.it/dati personali</w:t>
      </w:r>
      <w:r w:rsidRPr="00A237E1">
        <w:rPr>
          <w:rStyle w:val="apple-converted-space"/>
          <w:rFonts w:asciiTheme="minorHAnsi" w:hAnsiTheme="minorHAnsi" w:cstheme="minorHAnsi"/>
          <w:sz w:val="22"/>
          <w:szCs w:val="22"/>
        </w:rPr>
        <w:t> </w:t>
      </w:r>
      <w:r w:rsidRPr="00A237E1">
        <w:rPr>
          <w:rFonts w:asciiTheme="minorHAnsi" w:hAnsiTheme="minorHAnsi" w:cstheme="minorHAnsi"/>
          <w:bCs/>
          <w:sz w:val="22"/>
          <w:szCs w:val="22"/>
        </w:rPr>
        <w:t xml:space="preserve">e mediante il QR Code qui accanto raffigurato. </w:t>
      </w:r>
    </w:p>
    <w:p w:rsidR="006B1C14" w:rsidRPr="00A237E1" w:rsidRDefault="006B1C14" w:rsidP="006B1C14">
      <w:pPr>
        <w:autoSpaceDE/>
        <w:autoSpaceDN/>
        <w:adjustRightInd/>
        <w:spacing w:before="60"/>
        <w:rPr>
          <w:rFonts w:asciiTheme="minorHAnsi" w:hAnsiTheme="minorHAnsi" w:cstheme="minorHAnsi"/>
          <w:color w:val="000000"/>
          <w:sz w:val="22"/>
          <w:szCs w:val="22"/>
        </w:rPr>
      </w:pPr>
    </w:p>
    <w:p w:rsidR="006B1C14" w:rsidRPr="00A237E1" w:rsidRDefault="006B1C14" w:rsidP="006B1C14">
      <w:pPr>
        <w:autoSpaceDE/>
        <w:autoSpaceDN/>
        <w:adjustRightInd/>
        <w:ind w:left="5387" w:right="-1"/>
        <w:jc w:val="center"/>
        <w:rPr>
          <w:rFonts w:asciiTheme="minorHAnsi" w:hAnsiTheme="minorHAnsi" w:cstheme="minorHAnsi"/>
          <w:color w:val="000000"/>
          <w:sz w:val="22"/>
          <w:szCs w:val="22"/>
        </w:rPr>
      </w:pPr>
    </w:p>
    <w:p w:rsidR="006B1C14" w:rsidRPr="00A237E1" w:rsidRDefault="006B1C14" w:rsidP="006B1C14">
      <w:pPr>
        <w:overflowPunct w:val="0"/>
        <w:jc w:val="right"/>
        <w:textAlignment w:val="baseline"/>
        <w:rPr>
          <w:rFonts w:asciiTheme="minorHAnsi" w:hAnsiTheme="minorHAnsi" w:cstheme="minorHAnsi"/>
          <w:bCs/>
          <w:sz w:val="22"/>
          <w:szCs w:val="22"/>
        </w:rPr>
      </w:pPr>
    </w:p>
    <w:p w:rsidR="006B1C14" w:rsidRPr="00A237E1" w:rsidRDefault="006B1C14" w:rsidP="006B1C14">
      <w:pPr>
        <w:overflowPunct w:val="0"/>
        <w:jc w:val="right"/>
        <w:textAlignment w:val="baseline"/>
        <w:rPr>
          <w:rFonts w:asciiTheme="minorHAnsi" w:hAnsiTheme="minorHAnsi" w:cstheme="minorHAnsi"/>
          <w:bCs/>
          <w:sz w:val="22"/>
          <w:szCs w:val="22"/>
        </w:rPr>
      </w:pPr>
    </w:p>
    <w:p w:rsidR="006B1C14" w:rsidRPr="00A237E1" w:rsidRDefault="006B1C14" w:rsidP="006B1C14">
      <w:pPr>
        <w:pStyle w:val="NormaleWeb"/>
        <w:spacing w:before="0" w:beforeAutospacing="0" w:after="0" w:afterAutospacing="0" w:line="480" w:lineRule="auto"/>
        <w:ind w:left="180" w:right="48"/>
        <w:jc w:val="both"/>
        <w:rPr>
          <w:rFonts w:asciiTheme="minorHAnsi" w:hAnsiTheme="minorHAnsi" w:cstheme="minorHAnsi"/>
          <w:b/>
          <w:color w:val="auto"/>
          <w:sz w:val="22"/>
          <w:szCs w:val="22"/>
        </w:rPr>
      </w:pPr>
      <w:r w:rsidRPr="00A237E1">
        <w:rPr>
          <w:rFonts w:asciiTheme="minorHAnsi" w:hAnsiTheme="minorHAnsi" w:cstheme="minorHAnsi"/>
          <w:b/>
          <w:color w:val="auto"/>
          <w:sz w:val="22"/>
          <w:szCs w:val="22"/>
        </w:rPr>
        <w:t xml:space="preserve">Data___________________                                        </w:t>
      </w:r>
      <w:r w:rsidRPr="00A237E1">
        <w:rPr>
          <w:rFonts w:asciiTheme="minorHAnsi" w:hAnsiTheme="minorHAnsi" w:cstheme="minorHAnsi"/>
          <w:b/>
          <w:color w:val="auto"/>
          <w:sz w:val="22"/>
          <w:szCs w:val="22"/>
        </w:rPr>
        <w:tab/>
      </w:r>
    </w:p>
    <w:p w:rsidR="006B1C14" w:rsidRPr="00A237E1" w:rsidRDefault="006B1C14" w:rsidP="006B1C14">
      <w:pPr>
        <w:pStyle w:val="NormaleWeb"/>
        <w:spacing w:before="0" w:beforeAutospacing="0" w:after="0" w:afterAutospacing="0" w:line="480" w:lineRule="auto"/>
        <w:ind w:left="180" w:right="48"/>
        <w:jc w:val="both"/>
        <w:rPr>
          <w:rFonts w:asciiTheme="minorHAnsi" w:hAnsiTheme="minorHAnsi" w:cstheme="minorHAnsi"/>
          <w:b/>
          <w:color w:val="auto"/>
          <w:sz w:val="22"/>
          <w:szCs w:val="22"/>
        </w:rPr>
      </w:pPr>
    </w:p>
    <w:p w:rsidR="002804A9" w:rsidRDefault="006B1C14" w:rsidP="006B1C14">
      <w:r w:rsidRPr="00A237E1">
        <w:rPr>
          <w:rFonts w:asciiTheme="minorHAnsi" w:hAnsiTheme="minorHAnsi" w:cstheme="minorHAnsi"/>
          <w:b/>
          <w:sz w:val="22"/>
          <w:szCs w:val="22"/>
        </w:rPr>
        <w:t>Firma</w:t>
      </w:r>
      <w:r>
        <w:rPr>
          <w:rFonts w:asciiTheme="minorHAnsi" w:hAnsiTheme="minorHAnsi" w:cstheme="minorHAnsi"/>
          <w:b/>
          <w:sz w:val="22"/>
          <w:szCs w:val="22"/>
        </w:rPr>
        <w:t xml:space="preserve"> anche per presa visione dell’informativa breve </w:t>
      </w:r>
      <w:r w:rsidRPr="00A237E1">
        <w:rPr>
          <w:rFonts w:asciiTheme="minorHAnsi" w:hAnsiTheme="minorHAnsi" w:cstheme="minorHAnsi"/>
          <w:b/>
          <w:sz w:val="22"/>
          <w:szCs w:val="22"/>
        </w:rPr>
        <w:t>_______________</w:t>
      </w:r>
    </w:p>
    <w:sectPr w:rsidR="002804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6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A96"/>
    <w:multiLevelType w:val="hybridMultilevel"/>
    <w:tmpl w:val="E33C1DB0"/>
    <w:lvl w:ilvl="0" w:tplc="4B7C2BB4">
      <w:numFmt w:val="bullet"/>
      <w:lvlText w:val="-"/>
      <w:lvlJc w:val="left"/>
      <w:pPr>
        <w:ind w:left="540" w:hanging="360"/>
      </w:pPr>
      <w:rPr>
        <w:rFonts w:ascii="Times" w:eastAsia="Times New Roman" w:hAnsi="Times" w:cs="Times"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3F323266"/>
    <w:multiLevelType w:val="hybridMultilevel"/>
    <w:tmpl w:val="7CC060D8"/>
    <w:lvl w:ilvl="0" w:tplc="04100005">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 w15:restartNumberingAfterBreak="0">
    <w:nsid w:val="7CDD00CA"/>
    <w:multiLevelType w:val="hybridMultilevel"/>
    <w:tmpl w:val="FE1411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14"/>
    <w:rsid w:val="0025761E"/>
    <w:rsid w:val="0064516E"/>
    <w:rsid w:val="006B1C14"/>
    <w:rsid w:val="00737025"/>
    <w:rsid w:val="00962D6F"/>
    <w:rsid w:val="00E36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02DB"/>
  <w15:chartTrackingRefBased/>
  <w15:docId w15:val="{04B357E2-92ED-44BC-9087-D22FE8CF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C14"/>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B1C14"/>
    <w:pPr>
      <w:autoSpaceDE/>
      <w:autoSpaceDN/>
      <w:adjustRightInd/>
      <w:spacing w:before="100" w:beforeAutospacing="1" w:after="100" w:afterAutospacing="1"/>
    </w:pPr>
    <w:rPr>
      <w:color w:val="000000"/>
      <w:sz w:val="24"/>
      <w:szCs w:val="24"/>
    </w:rPr>
  </w:style>
  <w:style w:type="character" w:customStyle="1" w:styleId="apple-converted-space">
    <w:name w:val="apple-converted-space"/>
    <w:rsid w:val="006B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 Fabrizio</dc:creator>
  <cp:keywords/>
  <dc:description/>
  <cp:lastModifiedBy>Paolo Di Fabrizio</cp:lastModifiedBy>
  <cp:revision>4</cp:revision>
  <dcterms:created xsi:type="dcterms:W3CDTF">2024-12-02T07:00:00Z</dcterms:created>
  <dcterms:modified xsi:type="dcterms:W3CDTF">2024-12-02T08:04:00Z</dcterms:modified>
</cp:coreProperties>
</file>